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F974" w14:textId="77777777" w:rsidR="007713EF" w:rsidRDefault="007713EF" w:rsidP="007713EF">
      <w:pPr>
        <w:tabs>
          <w:tab w:val="left" w:pos="5387"/>
        </w:tabs>
        <w:ind w:right="-1008"/>
        <w:rPr>
          <w:b/>
        </w:rPr>
      </w:pPr>
      <w:r>
        <w:rPr>
          <w:b/>
        </w:rPr>
        <w:t xml:space="preserve">COMMUNE DE </w:t>
      </w:r>
      <w:r>
        <w:rPr>
          <w:b/>
        </w:rPr>
        <w:tab/>
        <w:t>DELIBERATION DU CONSEIL MUNICIPAL</w:t>
      </w:r>
    </w:p>
    <w:p w14:paraId="5326A930" w14:textId="77777777" w:rsidR="007713EF" w:rsidRDefault="007713EF" w:rsidP="007713EF">
      <w:pPr>
        <w:tabs>
          <w:tab w:val="center" w:pos="851"/>
          <w:tab w:val="left" w:pos="5387"/>
        </w:tabs>
        <w:ind w:right="-1008"/>
        <w:rPr>
          <w:b/>
          <w:caps/>
        </w:rPr>
      </w:pPr>
      <w:r>
        <w:rPr>
          <w:b/>
          <w:caps/>
          <w:spacing w:val="-20"/>
        </w:rPr>
        <w:t>Saint-Genest-Malifaux</w:t>
      </w:r>
      <w:r>
        <w:rPr>
          <w:b/>
          <w:caps/>
          <w:spacing w:val="-20"/>
        </w:rPr>
        <w:tab/>
        <w:t>seance du 26 JUIN 2024</w:t>
      </w:r>
    </w:p>
    <w:p w14:paraId="0D356C4F" w14:textId="77777777" w:rsidR="007713EF" w:rsidRDefault="007713EF" w:rsidP="007713EF">
      <w:pPr>
        <w:tabs>
          <w:tab w:val="left" w:pos="4860"/>
        </w:tabs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</w:t>
      </w:r>
    </w:p>
    <w:p w14:paraId="5588CC51" w14:textId="2EF102EB" w:rsidR="007713EF" w:rsidRDefault="007713EF" w:rsidP="007713EF">
      <w:pPr>
        <w:tabs>
          <w:tab w:val="right" w:pos="1276"/>
          <w:tab w:val="right" w:pos="2694"/>
          <w:tab w:val="left" w:pos="5387"/>
        </w:tabs>
      </w:pPr>
      <w:r>
        <w:t>Code Postal</w:t>
      </w:r>
      <w:r>
        <w:tab/>
        <w:t>:</w:t>
      </w:r>
      <w:r>
        <w:tab/>
        <w:t>42660</w:t>
      </w:r>
      <w:r>
        <w:tab/>
      </w:r>
      <w:r>
        <w:rPr>
          <w:u w:val="single"/>
        </w:rPr>
        <w:t>Délibération n° 2024-04-5</w:t>
      </w:r>
      <w:r w:rsidR="002616F4">
        <w:rPr>
          <w:u w:val="single"/>
        </w:rPr>
        <w:t>7</w:t>
      </w:r>
    </w:p>
    <w:p w14:paraId="7C133369" w14:textId="77777777" w:rsidR="007713EF" w:rsidRDefault="007713EF" w:rsidP="007713EF">
      <w:pPr>
        <w:tabs>
          <w:tab w:val="right" w:pos="1276"/>
          <w:tab w:val="right" w:pos="2694"/>
          <w:tab w:val="right" w:pos="3420"/>
        </w:tabs>
      </w:pPr>
      <w:r>
        <w:t>Téléphone</w:t>
      </w:r>
      <w:r>
        <w:tab/>
        <w:t>:</w:t>
      </w:r>
      <w:r>
        <w:tab/>
        <w:t>04 77 51 20 01</w:t>
      </w:r>
      <w:r>
        <w:tab/>
      </w:r>
    </w:p>
    <w:p w14:paraId="07A84A3E" w14:textId="77777777" w:rsidR="007713EF" w:rsidRDefault="007713EF" w:rsidP="007713EF">
      <w:pPr>
        <w:tabs>
          <w:tab w:val="left" w:pos="2127"/>
          <w:tab w:val="left" w:pos="2977"/>
        </w:tabs>
        <w:outlineLvl w:val="0"/>
        <w:rPr>
          <w:sz w:val="12"/>
          <w:szCs w:val="12"/>
          <w:u w:val="single"/>
        </w:rPr>
      </w:pPr>
    </w:p>
    <w:p w14:paraId="5E34F32E" w14:textId="77777777" w:rsidR="007713EF" w:rsidRDefault="007713EF" w:rsidP="007713EF">
      <w:pPr>
        <w:tabs>
          <w:tab w:val="left" w:pos="2127"/>
          <w:tab w:val="left" w:pos="2977"/>
        </w:tabs>
        <w:outlineLvl w:val="0"/>
      </w:pPr>
      <w:r>
        <w:rPr>
          <w:u w:val="single"/>
        </w:rPr>
        <w:t>Date de la convocation</w:t>
      </w:r>
      <w:r>
        <w:t xml:space="preserve"> : </w:t>
      </w:r>
      <w:r>
        <w:tab/>
        <w:t>22 juin 2024</w:t>
      </w:r>
    </w:p>
    <w:p w14:paraId="30621091" w14:textId="77777777" w:rsidR="007713EF" w:rsidRDefault="007713EF" w:rsidP="007713EF">
      <w:pPr>
        <w:tabs>
          <w:tab w:val="right" w:pos="2977"/>
          <w:tab w:val="right" w:pos="3544"/>
        </w:tabs>
      </w:pPr>
      <w:r>
        <w:t>Nombre de conseillers en exercice</w:t>
      </w:r>
      <w:r>
        <w:tab/>
        <w:t>:</w:t>
      </w:r>
      <w:r>
        <w:tab/>
      </w:r>
      <w:r>
        <w:rPr>
          <w:b/>
        </w:rPr>
        <w:t>21</w:t>
      </w:r>
    </w:p>
    <w:p w14:paraId="3D2250E2" w14:textId="77777777" w:rsidR="007713EF" w:rsidRPr="004A629D" w:rsidRDefault="007713EF" w:rsidP="007713EF">
      <w:pPr>
        <w:tabs>
          <w:tab w:val="right" w:pos="2977"/>
          <w:tab w:val="right" w:pos="3544"/>
        </w:tabs>
        <w:rPr>
          <w:b/>
        </w:rPr>
      </w:pPr>
      <w:r>
        <w:t>Nombre de conseillers présents</w:t>
      </w:r>
      <w:r>
        <w:tab/>
        <w:t>:</w:t>
      </w:r>
      <w:r>
        <w:rPr>
          <w:b/>
        </w:rPr>
        <w:tab/>
      </w:r>
      <w:r w:rsidRPr="004A629D">
        <w:rPr>
          <w:b/>
        </w:rPr>
        <w:t>13</w:t>
      </w:r>
    </w:p>
    <w:p w14:paraId="6885CF82" w14:textId="77777777" w:rsidR="007713EF" w:rsidRPr="004A629D" w:rsidRDefault="007713EF" w:rsidP="007713EF">
      <w:pPr>
        <w:tabs>
          <w:tab w:val="right" w:pos="2977"/>
          <w:tab w:val="right" w:pos="3544"/>
        </w:tabs>
        <w:rPr>
          <w:b/>
        </w:rPr>
      </w:pPr>
      <w:r w:rsidRPr="004A629D">
        <w:rPr>
          <w:bCs/>
        </w:rPr>
        <w:t>Nombre de procurations</w:t>
      </w:r>
      <w:r w:rsidRPr="004A629D">
        <w:rPr>
          <w:b/>
        </w:rPr>
        <w:tab/>
      </w:r>
      <w:r w:rsidRPr="004A629D">
        <w:rPr>
          <w:bCs/>
        </w:rPr>
        <w:t>:</w:t>
      </w:r>
      <w:r w:rsidRPr="004A629D">
        <w:rPr>
          <w:b/>
        </w:rPr>
        <w:tab/>
        <w:t>5</w:t>
      </w:r>
    </w:p>
    <w:p w14:paraId="70768D28" w14:textId="77777777" w:rsidR="007713EF" w:rsidRDefault="007713EF" w:rsidP="007713EF">
      <w:pPr>
        <w:tabs>
          <w:tab w:val="right" w:pos="2977"/>
          <w:tab w:val="right" w:pos="3544"/>
          <w:tab w:val="left" w:pos="4962"/>
          <w:tab w:val="right" w:pos="7088"/>
        </w:tabs>
        <w:rPr>
          <w:bCs/>
        </w:rPr>
      </w:pPr>
      <w:r w:rsidRPr="004A629D">
        <w:rPr>
          <w:b/>
          <w:bCs/>
        </w:rPr>
        <w:t>Votes</w:t>
      </w:r>
      <w:r w:rsidRPr="004A629D">
        <w:rPr>
          <w:bCs/>
        </w:rPr>
        <w:tab/>
        <w:t>:</w:t>
      </w:r>
      <w:r w:rsidRPr="004A629D">
        <w:rPr>
          <w:b/>
        </w:rPr>
        <w:tab/>
        <w:t>18</w:t>
      </w:r>
      <w:r w:rsidRPr="00856361">
        <w:rPr>
          <w:b/>
        </w:rPr>
        <w:tab/>
      </w:r>
      <w:r w:rsidRPr="00856361">
        <w:t xml:space="preserve">Pour : </w:t>
      </w:r>
      <w:r w:rsidRPr="004A629D">
        <w:t>18</w:t>
      </w:r>
      <w:r w:rsidRPr="004A629D">
        <w:rPr>
          <w:b/>
        </w:rPr>
        <w:tab/>
      </w:r>
      <w:r w:rsidRPr="004A629D">
        <w:t>Contre</w:t>
      </w:r>
      <w:r w:rsidRPr="004A629D">
        <w:rPr>
          <w:b/>
        </w:rPr>
        <w:t xml:space="preserve"> : </w:t>
      </w:r>
      <w:r w:rsidRPr="004A629D">
        <w:rPr>
          <w:bCs/>
        </w:rPr>
        <w:t>0</w:t>
      </w:r>
      <w:r w:rsidRPr="004A629D">
        <w:rPr>
          <w:b/>
        </w:rPr>
        <w:tab/>
      </w:r>
      <w:r w:rsidRPr="004A629D">
        <w:rPr>
          <w:bCs/>
        </w:rPr>
        <w:t>Abstention : 0</w:t>
      </w:r>
    </w:p>
    <w:p w14:paraId="0F123D0F" w14:textId="77777777" w:rsidR="007713EF" w:rsidRDefault="007713EF" w:rsidP="007713EF">
      <w:pPr>
        <w:tabs>
          <w:tab w:val="right" w:pos="4111"/>
          <w:tab w:val="right" w:pos="4820"/>
        </w:tabs>
        <w:rPr>
          <w:sz w:val="12"/>
          <w:szCs w:val="12"/>
        </w:rPr>
      </w:pPr>
    </w:p>
    <w:p w14:paraId="49BD0FF0" w14:textId="77777777" w:rsidR="007713EF" w:rsidRDefault="007713EF" w:rsidP="007713EF">
      <w:pPr>
        <w:tabs>
          <w:tab w:val="right" w:pos="4111"/>
          <w:tab w:val="right" w:pos="4820"/>
        </w:tabs>
        <w:jc w:val="both"/>
      </w:pPr>
      <w:r>
        <w:rPr>
          <w:b/>
        </w:rPr>
        <w:t>Le vingt-six juin deux-mil-vingt-quatre à vingt heures</w:t>
      </w:r>
      <w:r>
        <w:t>, le Conseil Municipal de la Commune de SAINT-GENEST-MALIFAUX, dûment convoqué, s’est réuni en session ordinaire à la Mairie sous la présidence de Vincent DUCREUX, Maire de la commune.</w:t>
      </w:r>
    </w:p>
    <w:p w14:paraId="75193975" w14:textId="77777777" w:rsidR="007713EF" w:rsidRDefault="007713EF" w:rsidP="007713EF">
      <w:pPr>
        <w:jc w:val="both"/>
        <w:rPr>
          <w:b/>
          <w:sz w:val="12"/>
          <w:szCs w:val="12"/>
          <w:u w:val="single"/>
        </w:rPr>
      </w:pPr>
    </w:p>
    <w:p w14:paraId="63BE4473" w14:textId="77777777" w:rsidR="007713EF" w:rsidRDefault="007713EF" w:rsidP="007713EF">
      <w:pPr>
        <w:ind w:right="-227"/>
        <w:jc w:val="both"/>
      </w:pPr>
      <w:r>
        <w:rPr>
          <w:b/>
          <w:u w:val="single"/>
        </w:rPr>
        <w:t>Membres présents</w:t>
      </w:r>
      <w:r>
        <w:rPr>
          <w:b/>
        </w:rPr>
        <w:t> :</w:t>
      </w:r>
    </w:p>
    <w:p w14:paraId="1554CEDD" w14:textId="77777777" w:rsidR="007713EF" w:rsidRDefault="007713EF" w:rsidP="007713EF">
      <w:pPr>
        <w:tabs>
          <w:tab w:val="left" w:pos="2268"/>
          <w:tab w:val="left" w:pos="2694"/>
        </w:tabs>
        <w:ind w:right="-227"/>
        <w:jc w:val="both"/>
      </w:pPr>
      <w:r>
        <w:t>DUCREUX Vincent, SEUX Christian, ROCHETIN Pascale, CHAVANA Jean Luc, MERLE Evelyne, THOUMY Denis, LESCANNE Etienne, SANTIAGO François, BASTY Jean Pierre, LARGERON Olivier, FAURE Pascal, CROZET Hélène, RAYMOND Jonathan.</w:t>
      </w:r>
    </w:p>
    <w:p w14:paraId="7190BB04" w14:textId="77777777" w:rsidR="007713EF" w:rsidRDefault="007713EF" w:rsidP="007713EF">
      <w:pPr>
        <w:tabs>
          <w:tab w:val="left" w:pos="1560"/>
          <w:tab w:val="left" w:pos="3969"/>
        </w:tabs>
        <w:ind w:right="-227"/>
        <w:rPr>
          <w:b/>
          <w:u w:val="single"/>
        </w:rPr>
      </w:pPr>
    </w:p>
    <w:p w14:paraId="58637446" w14:textId="77777777" w:rsidR="007713EF" w:rsidRDefault="007713EF" w:rsidP="007713EF">
      <w:pPr>
        <w:tabs>
          <w:tab w:val="left" w:pos="1560"/>
          <w:tab w:val="left" w:pos="3969"/>
        </w:tabs>
        <w:ind w:right="-227"/>
        <w:rPr>
          <w:bCs/>
        </w:rPr>
      </w:pPr>
      <w:r>
        <w:rPr>
          <w:b/>
          <w:u w:val="single"/>
        </w:rPr>
        <w:t>Procurations</w:t>
      </w:r>
      <w:r>
        <w:rPr>
          <w:b/>
        </w:rPr>
        <w:t> :</w:t>
      </w:r>
      <w:r>
        <w:tab/>
      </w:r>
    </w:p>
    <w:p w14:paraId="7A7089F4" w14:textId="77777777" w:rsidR="007713EF" w:rsidRDefault="007713EF" w:rsidP="007713EF">
      <w:pPr>
        <w:tabs>
          <w:tab w:val="left" w:pos="1560"/>
          <w:tab w:val="left" w:pos="3969"/>
        </w:tabs>
        <w:ind w:right="-227"/>
      </w:pPr>
      <w:r>
        <w:t>MANDON Geneviève procuration à SEUX Christian</w:t>
      </w:r>
    </w:p>
    <w:p w14:paraId="4A693E64" w14:textId="77777777" w:rsidR="007713EF" w:rsidRDefault="007713EF" w:rsidP="007713EF">
      <w:pPr>
        <w:tabs>
          <w:tab w:val="left" w:pos="1560"/>
          <w:tab w:val="left" w:pos="3969"/>
        </w:tabs>
        <w:ind w:right="-227"/>
      </w:pPr>
      <w:r>
        <w:t>TEYSSIER Michel procuration à CHAVANA Jean-Luc</w:t>
      </w:r>
    </w:p>
    <w:p w14:paraId="428B59C5" w14:textId="77777777" w:rsidR="007713EF" w:rsidRPr="002A4CF1" w:rsidRDefault="007713EF" w:rsidP="007713EF">
      <w:pPr>
        <w:tabs>
          <w:tab w:val="left" w:pos="1560"/>
          <w:tab w:val="left" w:pos="3969"/>
        </w:tabs>
        <w:ind w:right="-227"/>
      </w:pPr>
      <w:r>
        <w:t>LAROIX Laurence</w:t>
      </w:r>
      <w:r w:rsidRPr="002A4CF1">
        <w:t xml:space="preserve"> procuration à </w:t>
      </w:r>
      <w:r w:rsidRPr="00B417E4">
        <w:t>LESCANNE Etienne</w:t>
      </w:r>
    </w:p>
    <w:p w14:paraId="76FFB36E" w14:textId="77777777" w:rsidR="007713EF" w:rsidRDefault="007713EF" w:rsidP="007713EF">
      <w:pPr>
        <w:tabs>
          <w:tab w:val="left" w:pos="1560"/>
          <w:tab w:val="left" w:pos="3969"/>
        </w:tabs>
        <w:ind w:right="-227"/>
        <w:rPr>
          <w:bCs/>
        </w:rPr>
      </w:pPr>
      <w:r>
        <w:rPr>
          <w:bCs/>
        </w:rPr>
        <w:t>EBOLI Laure procuration à ROCHETIN Pascale</w:t>
      </w:r>
    </w:p>
    <w:p w14:paraId="4A936D22" w14:textId="77777777" w:rsidR="007713EF" w:rsidRDefault="007713EF" w:rsidP="007713EF">
      <w:pPr>
        <w:tabs>
          <w:tab w:val="left" w:pos="1560"/>
          <w:tab w:val="left" w:pos="3969"/>
        </w:tabs>
        <w:ind w:right="-227"/>
        <w:rPr>
          <w:bCs/>
        </w:rPr>
      </w:pPr>
      <w:r>
        <w:rPr>
          <w:bCs/>
        </w:rPr>
        <w:t>ORIOL Jessica procuration à CROZET Hélène</w:t>
      </w:r>
    </w:p>
    <w:p w14:paraId="14CE9A08" w14:textId="77777777" w:rsidR="007713EF" w:rsidRDefault="007713EF" w:rsidP="007713EF">
      <w:pPr>
        <w:tabs>
          <w:tab w:val="left" w:pos="1560"/>
          <w:tab w:val="left" w:pos="1620"/>
          <w:tab w:val="left" w:pos="1800"/>
        </w:tabs>
        <w:ind w:right="-227"/>
        <w:rPr>
          <w:b/>
          <w:u w:val="single"/>
        </w:rPr>
      </w:pPr>
    </w:p>
    <w:p w14:paraId="54F7CEDD" w14:textId="77777777" w:rsidR="007713EF" w:rsidRDefault="007713EF" w:rsidP="007713EF">
      <w:pPr>
        <w:tabs>
          <w:tab w:val="left" w:pos="1560"/>
          <w:tab w:val="left" w:pos="1620"/>
          <w:tab w:val="left" w:pos="1800"/>
        </w:tabs>
        <w:ind w:right="-227"/>
      </w:pPr>
      <w:r>
        <w:rPr>
          <w:b/>
          <w:u w:val="single"/>
        </w:rPr>
        <w:t>Absents excusés</w:t>
      </w:r>
      <w:r>
        <w:t xml:space="preserve"> : </w:t>
      </w:r>
    </w:p>
    <w:p w14:paraId="41C7E9B3" w14:textId="77777777" w:rsidR="007713EF" w:rsidRDefault="007713EF" w:rsidP="007713EF">
      <w:pPr>
        <w:tabs>
          <w:tab w:val="left" w:pos="1560"/>
          <w:tab w:val="left" w:pos="1620"/>
          <w:tab w:val="left" w:pos="1800"/>
        </w:tabs>
        <w:ind w:right="-227"/>
      </w:pPr>
      <w:r>
        <w:t>DUCHAMP Françoise, BESSON Hélène, MASSARDIER Alexandre</w:t>
      </w:r>
    </w:p>
    <w:p w14:paraId="2D5D43B5" w14:textId="77777777" w:rsidR="007713EF" w:rsidRDefault="007713EF" w:rsidP="007713EF">
      <w:pPr>
        <w:tabs>
          <w:tab w:val="left" w:pos="1560"/>
          <w:tab w:val="left" w:pos="1620"/>
          <w:tab w:val="left" w:pos="1800"/>
        </w:tabs>
        <w:ind w:right="-227"/>
      </w:pPr>
      <w:r>
        <w:tab/>
      </w:r>
    </w:p>
    <w:p w14:paraId="6DFB3BC3" w14:textId="77777777" w:rsidR="007713EF" w:rsidRDefault="007713EF" w:rsidP="007713EF">
      <w:pPr>
        <w:tabs>
          <w:tab w:val="left" w:pos="1560"/>
        </w:tabs>
        <w:ind w:right="-227"/>
        <w:rPr>
          <w:b/>
        </w:rPr>
      </w:pPr>
      <w:r>
        <w:rPr>
          <w:b/>
          <w:u w:val="single"/>
        </w:rPr>
        <w:t>Secrétaire</w:t>
      </w:r>
      <w:r>
        <w:rPr>
          <w:b/>
        </w:rPr>
        <w:t> :</w:t>
      </w:r>
    </w:p>
    <w:p w14:paraId="5A308CD8" w14:textId="77777777" w:rsidR="007713EF" w:rsidRPr="00164B07" w:rsidRDefault="007713EF" w:rsidP="007713EF">
      <w:pPr>
        <w:tabs>
          <w:tab w:val="left" w:pos="1560"/>
        </w:tabs>
        <w:ind w:right="-227"/>
        <w:rPr>
          <w:bCs/>
          <w:sz w:val="12"/>
          <w:szCs w:val="12"/>
          <w:u w:val="single"/>
        </w:rPr>
      </w:pPr>
      <w:r w:rsidRPr="00164B07">
        <w:rPr>
          <w:bCs/>
        </w:rPr>
        <w:t>LESCANNE Etienne</w:t>
      </w:r>
    </w:p>
    <w:p w14:paraId="0697638E" w14:textId="1AB8DE9C" w:rsidR="006E4813" w:rsidRPr="0059561B" w:rsidRDefault="006E4813" w:rsidP="006E4813">
      <w:pPr>
        <w:jc w:val="both"/>
        <w:rPr>
          <w:rFonts w:ascii="Arial" w:hAnsi="Arial" w:cs="Arial"/>
          <w:b/>
          <w:u w:val="single"/>
        </w:rPr>
      </w:pPr>
      <w:r w:rsidRPr="009A74F9">
        <w:rPr>
          <w:rFonts w:ascii="Arial" w:hAnsi="Arial" w:cs="Arial"/>
        </w:rPr>
        <w:t>------------------</w:t>
      </w:r>
      <w:r>
        <w:rPr>
          <w:rFonts w:ascii="Arial" w:hAnsi="Arial" w:cs="Arial"/>
        </w:rPr>
        <w:t>-------</w:t>
      </w:r>
      <w:r w:rsidRPr="009A74F9">
        <w:rPr>
          <w:rFonts w:ascii="Arial" w:hAnsi="Arial" w:cs="Arial"/>
        </w:rPr>
        <w:t>---------------------------------------------------------</w:t>
      </w:r>
      <w:r>
        <w:rPr>
          <w:rFonts w:ascii="Arial" w:hAnsi="Arial" w:cs="Arial"/>
        </w:rPr>
        <w:t>------------------------------------------------------</w:t>
      </w:r>
    </w:p>
    <w:p w14:paraId="13AA74D0" w14:textId="1DD18D01" w:rsidR="001461C2" w:rsidRPr="007D4C28" w:rsidRDefault="006E4813" w:rsidP="00B417E4">
      <w:pPr>
        <w:ind w:left="1134" w:right="-425" w:hanging="1134"/>
        <w:rPr>
          <w:b/>
          <w:sz w:val="24"/>
          <w:szCs w:val="24"/>
        </w:rPr>
      </w:pPr>
      <w:r w:rsidRPr="006A02D6">
        <w:rPr>
          <w:sz w:val="24"/>
          <w:szCs w:val="24"/>
          <w:u w:val="single"/>
        </w:rPr>
        <w:t>O</w:t>
      </w:r>
      <w:r w:rsidR="00C85AAF">
        <w:rPr>
          <w:sz w:val="24"/>
          <w:szCs w:val="24"/>
          <w:u w:val="single"/>
        </w:rPr>
        <w:t>BJET</w:t>
      </w:r>
      <w:r w:rsidRPr="006A02D6">
        <w:rPr>
          <w:sz w:val="24"/>
          <w:szCs w:val="24"/>
        </w:rPr>
        <w:t xml:space="preserve"> : </w:t>
      </w:r>
      <w:r w:rsidR="00C8715A">
        <w:rPr>
          <w:b/>
          <w:sz w:val="24"/>
          <w:szCs w:val="24"/>
        </w:rPr>
        <w:t>DECISION MODIFICATIVE N°1</w:t>
      </w:r>
    </w:p>
    <w:p w14:paraId="0D50030B" w14:textId="77777777" w:rsidR="001461C2" w:rsidRPr="001461C2" w:rsidRDefault="001461C2" w:rsidP="001461C2">
      <w:pPr>
        <w:ind w:right="821"/>
        <w:jc w:val="both"/>
        <w:rPr>
          <w:sz w:val="24"/>
          <w:szCs w:val="24"/>
        </w:rPr>
      </w:pPr>
    </w:p>
    <w:p w14:paraId="7172BFD2" w14:textId="5375CDC6" w:rsidR="00140E7D" w:rsidRPr="00140E7D" w:rsidRDefault="00140E7D" w:rsidP="00140E7D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  <w:r w:rsidRPr="00140E7D">
        <w:rPr>
          <w:bCs/>
          <w:sz w:val="24"/>
          <w:szCs w:val="24"/>
        </w:rPr>
        <w:t>Monsieur le Maire soumet au conseil municipal le projet de décision modificative n° 1 au</w:t>
      </w:r>
      <w:r>
        <w:rPr>
          <w:bCs/>
          <w:sz w:val="24"/>
          <w:szCs w:val="24"/>
        </w:rPr>
        <w:t xml:space="preserve"> </w:t>
      </w:r>
      <w:r w:rsidRPr="00140E7D">
        <w:rPr>
          <w:bCs/>
          <w:sz w:val="24"/>
          <w:szCs w:val="24"/>
        </w:rPr>
        <w:t>budget</w:t>
      </w:r>
      <w:r>
        <w:rPr>
          <w:bCs/>
          <w:sz w:val="24"/>
          <w:szCs w:val="24"/>
        </w:rPr>
        <w:t xml:space="preserve"> principal et au budget</w:t>
      </w:r>
      <w:r w:rsidRPr="00140E7D">
        <w:rPr>
          <w:bCs/>
          <w:sz w:val="24"/>
          <w:szCs w:val="24"/>
        </w:rPr>
        <w:t xml:space="preserve"> annexe </w:t>
      </w:r>
      <w:r>
        <w:rPr>
          <w:bCs/>
          <w:sz w:val="24"/>
          <w:szCs w:val="24"/>
        </w:rPr>
        <w:t>cinéma 2024</w:t>
      </w:r>
      <w:r w:rsidRPr="00140E7D">
        <w:rPr>
          <w:bCs/>
          <w:sz w:val="24"/>
          <w:szCs w:val="24"/>
        </w:rPr>
        <w:t>.</w:t>
      </w:r>
    </w:p>
    <w:tbl>
      <w:tblPr>
        <w:tblW w:w="97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260"/>
        <w:gridCol w:w="1008"/>
        <w:gridCol w:w="3257"/>
        <w:gridCol w:w="1134"/>
        <w:gridCol w:w="1264"/>
      </w:tblGrid>
      <w:tr w:rsidR="00140E7D" w:rsidRPr="00140E7D" w14:paraId="0572F2B9" w14:textId="77777777" w:rsidTr="00140E7D">
        <w:trPr>
          <w:trHeight w:val="606"/>
          <w:jc w:val="center"/>
        </w:trPr>
        <w:tc>
          <w:tcPr>
            <w:tcW w:w="1820" w:type="dxa"/>
            <w:tcBorders>
              <w:top w:val="single" w:sz="18" w:space="0" w:color="auto"/>
              <w:bottom w:val="nil"/>
            </w:tcBorders>
            <w:shd w:val="clear" w:color="auto" w:fill="E6E6E6"/>
          </w:tcPr>
          <w:p w14:paraId="1D2937EC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1532A08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Section</w:t>
            </w:r>
          </w:p>
        </w:tc>
        <w:tc>
          <w:tcPr>
            <w:tcW w:w="1260" w:type="dxa"/>
            <w:tcBorders>
              <w:top w:val="single" w:sz="18" w:space="0" w:color="auto"/>
              <w:bottom w:val="nil"/>
            </w:tcBorders>
            <w:shd w:val="clear" w:color="auto" w:fill="E6E6E6"/>
          </w:tcPr>
          <w:p w14:paraId="7E8051D0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BCFA1C2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Sens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</w:tcPr>
          <w:p w14:paraId="077D596F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EDCB583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Chap.</w:t>
            </w:r>
          </w:p>
        </w:tc>
        <w:tc>
          <w:tcPr>
            <w:tcW w:w="3257" w:type="dxa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</w:tcPr>
          <w:p w14:paraId="242C59A7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4782745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Article</w:t>
            </w:r>
          </w:p>
        </w:tc>
        <w:tc>
          <w:tcPr>
            <w:tcW w:w="2398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</w:tcPr>
          <w:p w14:paraId="20876679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Crédits supplémentaires à voter</w:t>
            </w:r>
          </w:p>
        </w:tc>
      </w:tr>
      <w:tr w:rsidR="00140E7D" w:rsidRPr="00140E7D" w14:paraId="7DD04CB6" w14:textId="77777777" w:rsidTr="00140E7D">
        <w:trPr>
          <w:trHeight w:val="271"/>
          <w:jc w:val="center"/>
        </w:trPr>
        <w:tc>
          <w:tcPr>
            <w:tcW w:w="1820" w:type="dxa"/>
            <w:tcBorders>
              <w:top w:val="nil"/>
              <w:bottom w:val="single" w:sz="18" w:space="0" w:color="auto"/>
            </w:tcBorders>
            <w:shd w:val="clear" w:color="auto" w:fill="E6E6E6"/>
          </w:tcPr>
          <w:p w14:paraId="25D6509E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18" w:space="0" w:color="auto"/>
            </w:tcBorders>
            <w:shd w:val="clear" w:color="auto" w:fill="E6E6E6"/>
          </w:tcPr>
          <w:p w14:paraId="29DF73B9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7C674E21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222D4499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Budget Commune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3DAD57C1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Recettes</w:t>
            </w:r>
          </w:p>
        </w:tc>
        <w:tc>
          <w:tcPr>
            <w:tcW w:w="1264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3E0C6D77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Dépenses</w:t>
            </w:r>
          </w:p>
        </w:tc>
      </w:tr>
      <w:tr w:rsidR="00140E7D" w:rsidRPr="00140E7D" w14:paraId="69777DA5" w14:textId="77777777" w:rsidTr="00140E7D">
        <w:trPr>
          <w:trHeight w:val="958"/>
          <w:jc w:val="center"/>
        </w:trPr>
        <w:tc>
          <w:tcPr>
            <w:tcW w:w="18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B1BE431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Investissement</w:t>
            </w:r>
          </w:p>
          <w:p w14:paraId="380E123B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Investissement</w:t>
            </w:r>
          </w:p>
          <w:p w14:paraId="0EDE2087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  <w:p w14:paraId="7A928C45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Investissement</w:t>
            </w:r>
          </w:p>
          <w:p w14:paraId="631C19DE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Investissement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8193B94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Dépenses Recettes</w:t>
            </w:r>
          </w:p>
          <w:p w14:paraId="0B0F861E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  <w:p w14:paraId="6D98EF35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Recettes</w:t>
            </w:r>
          </w:p>
          <w:p w14:paraId="1F1DBAF1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Dépenses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</w:tcPr>
          <w:p w14:paraId="52997E99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041</w:t>
            </w:r>
          </w:p>
          <w:p w14:paraId="659AA59F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041</w:t>
            </w:r>
          </w:p>
          <w:p w14:paraId="78D0B021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  <w:p w14:paraId="7901ED5A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041</w:t>
            </w:r>
          </w:p>
          <w:p w14:paraId="59FB9034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041</w:t>
            </w:r>
          </w:p>
        </w:tc>
        <w:tc>
          <w:tcPr>
            <w:tcW w:w="32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2D7F422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2111 – Terrains nus</w:t>
            </w:r>
          </w:p>
          <w:p w14:paraId="51BD7CA4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 xml:space="preserve">1328 – Subventions d’équipement </w:t>
            </w:r>
          </w:p>
          <w:p w14:paraId="6D637392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2111 – Terrains nus</w:t>
            </w:r>
          </w:p>
          <w:p w14:paraId="1B5599A2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20422 – Subventions d’équipement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DF39D6A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  <w:p w14:paraId="45EAC2E0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+ 580 €</w:t>
            </w:r>
          </w:p>
          <w:p w14:paraId="5A42DD45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  <w:p w14:paraId="522F8E5C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+ 200 €</w:t>
            </w:r>
          </w:p>
          <w:p w14:paraId="057547A7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F4A782D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+ 580 €</w:t>
            </w:r>
          </w:p>
          <w:p w14:paraId="66F1647C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 xml:space="preserve">       </w:t>
            </w:r>
          </w:p>
          <w:p w14:paraId="55A8D8EA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  <w:p w14:paraId="49966A1D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  <w:p w14:paraId="2A71C3F6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+ 200 €</w:t>
            </w:r>
          </w:p>
        </w:tc>
      </w:tr>
      <w:tr w:rsidR="00140E7D" w:rsidRPr="00140E7D" w14:paraId="309BCA9F" w14:textId="77777777" w:rsidTr="00140E7D">
        <w:trPr>
          <w:trHeight w:val="257"/>
          <w:jc w:val="center"/>
        </w:trPr>
        <w:tc>
          <w:tcPr>
            <w:tcW w:w="18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81C1582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871EBA6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</w:tcPr>
          <w:p w14:paraId="256A2DD3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56CCE6B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TOTAUX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37C5BF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+ 780 €</w:t>
            </w:r>
          </w:p>
        </w:tc>
        <w:tc>
          <w:tcPr>
            <w:tcW w:w="12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AA195C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+ 780 €</w:t>
            </w:r>
          </w:p>
        </w:tc>
      </w:tr>
    </w:tbl>
    <w:p w14:paraId="60A73C86" w14:textId="77777777" w:rsidR="00B417E4" w:rsidRDefault="00B417E4" w:rsidP="00281FC7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276"/>
        <w:gridCol w:w="992"/>
        <w:gridCol w:w="3115"/>
        <w:gridCol w:w="1134"/>
        <w:gridCol w:w="1421"/>
      </w:tblGrid>
      <w:tr w:rsidR="00140E7D" w:rsidRPr="00140E7D" w14:paraId="6790BF64" w14:textId="77777777" w:rsidTr="00140E7D">
        <w:trPr>
          <w:trHeight w:val="606"/>
          <w:jc w:val="center"/>
        </w:trPr>
        <w:tc>
          <w:tcPr>
            <w:tcW w:w="1962" w:type="dxa"/>
            <w:tcBorders>
              <w:top w:val="single" w:sz="18" w:space="0" w:color="auto"/>
              <w:bottom w:val="nil"/>
            </w:tcBorders>
            <w:shd w:val="clear" w:color="auto" w:fill="E6E6E6"/>
          </w:tcPr>
          <w:p w14:paraId="634087E9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Hlk90478057"/>
          </w:p>
          <w:p w14:paraId="3DAAD6E7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Section</w:t>
            </w:r>
          </w:p>
        </w:tc>
        <w:tc>
          <w:tcPr>
            <w:tcW w:w="1276" w:type="dxa"/>
            <w:tcBorders>
              <w:top w:val="single" w:sz="18" w:space="0" w:color="auto"/>
              <w:bottom w:val="nil"/>
            </w:tcBorders>
            <w:shd w:val="clear" w:color="auto" w:fill="E6E6E6"/>
          </w:tcPr>
          <w:p w14:paraId="5E032CEA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ADEF469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Sens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</w:tcPr>
          <w:p w14:paraId="16532D19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FF5E077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Chap.</w:t>
            </w:r>
          </w:p>
        </w:tc>
        <w:tc>
          <w:tcPr>
            <w:tcW w:w="3115" w:type="dxa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</w:tcPr>
          <w:p w14:paraId="66B0FA89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E885AA6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Article</w:t>
            </w:r>
          </w:p>
        </w:tc>
        <w:tc>
          <w:tcPr>
            <w:tcW w:w="2555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</w:tcPr>
          <w:p w14:paraId="400A55F7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Crédits supplémentaires à voter</w:t>
            </w:r>
          </w:p>
        </w:tc>
      </w:tr>
      <w:tr w:rsidR="00140E7D" w:rsidRPr="00140E7D" w14:paraId="44DAFF30" w14:textId="77777777" w:rsidTr="00140E7D">
        <w:trPr>
          <w:trHeight w:val="271"/>
          <w:jc w:val="center"/>
        </w:trPr>
        <w:tc>
          <w:tcPr>
            <w:tcW w:w="1962" w:type="dxa"/>
            <w:tcBorders>
              <w:top w:val="nil"/>
              <w:bottom w:val="single" w:sz="18" w:space="0" w:color="auto"/>
            </w:tcBorders>
            <w:shd w:val="clear" w:color="auto" w:fill="E6E6E6"/>
          </w:tcPr>
          <w:p w14:paraId="370B574A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8" w:space="0" w:color="auto"/>
            </w:tcBorders>
            <w:shd w:val="clear" w:color="auto" w:fill="E6E6E6"/>
          </w:tcPr>
          <w:p w14:paraId="4920844E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7F8076AE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7E55E2F3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Budget Cinéma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3FF07A4A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Recettes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07904606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Dépenses</w:t>
            </w:r>
          </w:p>
        </w:tc>
      </w:tr>
      <w:tr w:rsidR="00140E7D" w:rsidRPr="00140E7D" w14:paraId="51668AE3" w14:textId="77777777" w:rsidTr="00140E7D">
        <w:trPr>
          <w:trHeight w:val="958"/>
          <w:jc w:val="center"/>
        </w:trPr>
        <w:tc>
          <w:tcPr>
            <w:tcW w:w="19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7CB852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Fonctionnement</w:t>
            </w:r>
          </w:p>
          <w:p w14:paraId="6BB7DA22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Fonctionnement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7383AF9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Dépenses</w:t>
            </w:r>
          </w:p>
          <w:p w14:paraId="133B163C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Dépenses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5CD0C2FA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011</w:t>
            </w:r>
          </w:p>
          <w:p w14:paraId="4FD4E017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31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4A5A215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>61521 – Bâtiments publics</w:t>
            </w:r>
          </w:p>
          <w:p w14:paraId="5147BD4B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 xml:space="preserve">6588 – Autres charges diverses de gestion courante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835D2E4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  <w:p w14:paraId="53E85D34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  <w:p w14:paraId="144C6EB5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33FCEEC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 xml:space="preserve">        - 427 €</w:t>
            </w:r>
          </w:p>
          <w:p w14:paraId="51F22447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  <w:r w:rsidRPr="00140E7D">
              <w:rPr>
                <w:bCs/>
                <w:sz w:val="24"/>
                <w:szCs w:val="24"/>
              </w:rPr>
              <w:t xml:space="preserve">       + 427 €</w:t>
            </w:r>
          </w:p>
        </w:tc>
      </w:tr>
      <w:tr w:rsidR="00140E7D" w:rsidRPr="00140E7D" w14:paraId="0DC8529E" w14:textId="77777777" w:rsidTr="00140E7D">
        <w:trPr>
          <w:trHeight w:val="257"/>
          <w:jc w:val="center"/>
        </w:trPr>
        <w:tc>
          <w:tcPr>
            <w:tcW w:w="19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5EB1129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5FE44EA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06A67185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5DAABF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TOTAUX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66C3A67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+ 0 €</w:t>
            </w:r>
          </w:p>
        </w:tc>
        <w:tc>
          <w:tcPr>
            <w:tcW w:w="1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1095329" w14:textId="77777777" w:rsidR="00140E7D" w:rsidRPr="00140E7D" w:rsidRDefault="00140E7D" w:rsidP="00140E7D">
            <w:pPr>
              <w:tabs>
                <w:tab w:val="left" w:pos="2268"/>
              </w:tabs>
              <w:ind w:right="7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40E7D">
              <w:rPr>
                <w:b/>
                <w:bCs/>
                <w:i/>
                <w:iCs/>
                <w:sz w:val="24"/>
                <w:szCs w:val="24"/>
              </w:rPr>
              <w:t>+ 0 €</w:t>
            </w:r>
          </w:p>
        </w:tc>
      </w:tr>
      <w:bookmarkEnd w:id="0"/>
    </w:tbl>
    <w:p w14:paraId="3D9F012D" w14:textId="77777777" w:rsidR="00140E7D" w:rsidRDefault="00140E7D" w:rsidP="00281FC7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</w:p>
    <w:p w14:paraId="4B870746" w14:textId="3F3AF121" w:rsidR="00281FC7" w:rsidRPr="00281FC7" w:rsidRDefault="00281FC7" w:rsidP="00281FC7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  <w:r w:rsidRPr="00281FC7">
        <w:rPr>
          <w:bCs/>
          <w:sz w:val="24"/>
          <w:szCs w:val="24"/>
        </w:rPr>
        <w:t>Le conseil municipal, après en avoir délibéré,</w:t>
      </w:r>
    </w:p>
    <w:p w14:paraId="582BFE31" w14:textId="1144AE10" w:rsidR="00140E7D" w:rsidRPr="00140E7D" w:rsidRDefault="00140E7D" w:rsidP="00140E7D">
      <w:pPr>
        <w:numPr>
          <w:ilvl w:val="0"/>
          <w:numId w:val="38"/>
        </w:numPr>
        <w:ind w:right="-2"/>
        <w:jc w:val="both"/>
        <w:rPr>
          <w:bCs/>
          <w:iCs/>
          <w:sz w:val="24"/>
          <w:szCs w:val="24"/>
        </w:rPr>
      </w:pPr>
      <w:r w:rsidRPr="00140E7D">
        <w:rPr>
          <w:bCs/>
          <w:iCs/>
          <w:sz w:val="24"/>
          <w:szCs w:val="24"/>
        </w:rPr>
        <w:t xml:space="preserve">APPROUVE cette proposition de décision modificative n°1 sur </w:t>
      </w:r>
      <w:r>
        <w:rPr>
          <w:bCs/>
          <w:iCs/>
          <w:sz w:val="24"/>
          <w:szCs w:val="24"/>
        </w:rPr>
        <w:t>le budget principal et la budget annexe cinéma</w:t>
      </w:r>
      <w:r w:rsidRPr="00140E7D">
        <w:rPr>
          <w:bCs/>
          <w:iCs/>
          <w:sz w:val="24"/>
          <w:szCs w:val="24"/>
        </w:rPr>
        <w:t xml:space="preserve"> 202</w:t>
      </w:r>
      <w:r>
        <w:rPr>
          <w:bCs/>
          <w:iCs/>
          <w:sz w:val="24"/>
          <w:szCs w:val="24"/>
        </w:rPr>
        <w:t>4</w:t>
      </w:r>
      <w:r w:rsidRPr="00140E7D">
        <w:rPr>
          <w:bCs/>
          <w:iCs/>
          <w:sz w:val="24"/>
          <w:szCs w:val="24"/>
        </w:rPr>
        <w:t xml:space="preserve"> de la commune.</w:t>
      </w:r>
    </w:p>
    <w:p w14:paraId="42555E32" w14:textId="76483F65" w:rsidR="00C12A2B" w:rsidRDefault="00C12A2B" w:rsidP="00F342AD">
      <w:pPr>
        <w:ind w:right="-2"/>
        <w:jc w:val="both"/>
        <w:rPr>
          <w:sz w:val="24"/>
          <w:szCs w:val="24"/>
        </w:rPr>
      </w:pPr>
    </w:p>
    <w:p w14:paraId="099E5FB0" w14:textId="31952912" w:rsidR="00FF0CA4" w:rsidRPr="000550CA" w:rsidRDefault="00FF0CA4" w:rsidP="00FF0CA4">
      <w:pPr>
        <w:tabs>
          <w:tab w:val="left" w:pos="1980"/>
        </w:tabs>
        <w:spacing w:before="120"/>
        <w:ind w:right="963"/>
        <w:jc w:val="both"/>
        <w:rPr>
          <w:sz w:val="24"/>
          <w:szCs w:val="24"/>
        </w:rPr>
      </w:pPr>
      <w:r w:rsidRPr="000550CA">
        <w:rPr>
          <w:sz w:val="24"/>
          <w:szCs w:val="24"/>
        </w:rPr>
        <w:t xml:space="preserve"> ONT SIGNE AU REGISTRE LE MAIRE ET L</w:t>
      </w:r>
      <w:r w:rsidR="003B60D7">
        <w:rPr>
          <w:sz w:val="24"/>
          <w:szCs w:val="24"/>
        </w:rPr>
        <w:t>E</w:t>
      </w:r>
      <w:r w:rsidRPr="000550CA">
        <w:rPr>
          <w:sz w:val="24"/>
          <w:szCs w:val="24"/>
        </w:rPr>
        <w:t xml:space="preserve"> SECRETAIRE DE SEANCE.</w:t>
      </w:r>
    </w:p>
    <w:p w14:paraId="547DB15C" w14:textId="77777777" w:rsidR="00360651" w:rsidRDefault="00360651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</w:p>
    <w:p w14:paraId="1A5A2EB7" w14:textId="7D663149" w:rsidR="006E4813" w:rsidRPr="000550CA" w:rsidRDefault="006E4813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  <w:r w:rsidRPr="000550CA">
        <w:rPr>
          <w:rFonts w:ascii="Times New Roman" w:hAnsi="Times New Roman"/>
          <w:b w:val="0"/>
          <w:szCs w:val="22"/>
        </w:rPr>
        <w:t>COPIE CERTIFIE CONFORME.</w:t>
      </w:r>
    </w:p>
    <w:p w14:paraId="10BEE2B2" w14:textId="6E72A543" w:rsidR="006E4813" w:rsidRPr="000550CA" w:rsidRDefault="006E4813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  <w:r w:rsidRPr="000550CA">
        <w:rPr>
          <w:rFonts w:ascii="Times New Roman" w:hAnsi="Times New Roman"/>
          <w:b w:val="0"/>
          <w:szCs w:val="22"/>
        </w:rPr>
        <w:t>A SAINT</w:t>
      </w:r>
      <w:r w:rsidR="005E45F5" w:rsidRPr="000550CA">
        <w:rPr>
          <w:rFonts w:ascii="Times New Roman" w:hAnsi="Times New Roman"/>
          <w:b w:val="0"/>
          <w:szCs w:val="22"/>
        </w:rPr>
        <w:t>-</w:t>
      </w:r>
      <w:r w:rsidRPr="000550CA">
        <w:rPr>
          <w:rFonts w:ascii="Times New Roman" w:hAnsi="Times New Roman"/>
          <w:b w:val="0"/>
          <w:szCs w:val="22"/>
        </w:rPr>
        <w:t>GENEST</w:t>
      </w:r>
      <w:r w:rsidR="005E45F5" w:rsidRPr="000550CA">
        <w:rPr>
          <w:rFonts w:ascii="Times New Roman" w:hAnsi="Times New Roman"/>
          <w:b w:val="0"/>
          <w:szCs w:val="22"/>
        </w:rPr>
        <w:t>-</w:t>
      </w:r>
      <w:r w:rsidRPr="000550CA">
        <w:rPr>
          <w:rFonts w:ascii="Times New Roman" w:hAnsi="Times New Roman"/>
          <w:b w:val="0"/>
          <w:szCs w:val="22"/>
        </w:rPr>
        <w:t xml:space="preserve">MALIFAUX, le </w:t>
      </w:r>
      <w:r w:rsidR="001A2478">
        <w:rPr>
          <w:rFonts w:ascii="Times New Roman" w:hAnsi="Times New Roman"/>
          <w:b w:val="0"/>
          <w:szCs w:val="22"/>
        </w:rPr>
        <w:t>26</w:t>
      </w:r>
      <w:r w:rsidR="001B4314" w:rsidRPr="000550CA">
        <w:rPr>
          <w:rFonts w:ascii="Times New Roman" w:hAnsi="Times New Roman"/>
          <w:b w:val="0"/>
          <w:szCs w:val="22"/>
        </w:rPr>
        <w:t xml:space="preserve"> </w:t>
      </w:r>
      <w:r w:rsidR="001A2478">
        <w:rPr>
          <w:rFonts w:ascii="Times New Roman" w:hAnsi="Times New Roman"/>
          <w:b w:val="0"/>
          <w:szCs w:val="22"/>
        </w:rPr>
        <w:t>juin</w:t>
      </w:r>
      <w:r w:rsidR="001B4314" w:rsidRPr="000550CA">
        <w:rPr>
          <w:rFonts w:ascii="Times New Roman" w:hAnsi="Times New Roman"/>
          <w:b w:val="0"/>
          <w:szCs w:val="22"/>
        </w:rPr>
        <w:t xml:space="preserve"> 202</w:t>
      </w:r>
      <w:r w:rsidR="00572CC1" w:rsidRPr="000550CA">
        <w:rPr>
          <w:rFonts w:ascii="Times New Roman" w:hAnsi="Times New Roman"/>
          <w:b w:val="0"/>
          <w:szCs w:val="22"/>
        </w:rPr>
        <w:t>4</w:t>
      </w:r>
      <w:r w:rsidR="001B4314" w:rsidRPr="000550CA">
        <w:rPr>
          <w:rFonts w:ascii="Times New Roman" w:hAnsi="Times New Roman"/>
          <w:b w:val="0"/>
          <w:szCs w:val="22"/>
        </w:rPr>
        <w:t>.</w:t>
      </w:r>
    </w:p>
    <w:p w14:paraId="060B93B2" w14:textId="77777777" w:rsidR="006E4813" w:rsidRPr="00AD14F1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 w:val="16"/>
          <w:szCs w:val="16"/>
        </w:rPr>
      </w:pPr>
    </w:p>
    <w:p w14:paraId="052DBCA7" w14:textId="77777777" w:rsidR="006E4813" w:rsidRPr="00006D4A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 w:val="24"/>
          <w:szCs w:val="24"/>
        </w:rPr>
      </w:pPr>
      <w:r w:rsidRPr="00006D4A">
        <w:rPr>
          <w:rFonts w:ascii="Times New Roman" w:hAnsi="Times New Roman"/>
          <w:b w:val="0"/>
          <w:sz w:val="24"/>
          <w:szCs w:val="24"/>
        </w:rPr>
        <w:t>Le Maire</w:t>
      </w:r>
    </w:p>
    <w:p w14:paraId="4971C470" w14:textId="0B88AE0B" w:rsidR="005A6254" w:rsidRPr="00006D4A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 w:val="24"/>
          <w:szCs w:val="24"/>
        </w:rPr>
      </w:pPr>
      <w:r w:rsidRPr="00006D4A">
        <w:rPr>
          <w:rFonts w:ascii="Times New Roman" w:hAnsi="Times New Roman"/>
          <w:b w:val="0"/>
          <w:sz w:val="24"/>
          <w:szCs w:val="24"/>
        </w:rPr>
        <w:t>Vincent DUCREUX</w:t>
      </w:r>
    </w:p>
    <w:sectPr w:rsidR="005A6254" w:rsidRPr="00006D4A" w:rsidSect="00523359">
      <w:pgSz w:w="11906" w:h="16838"/>
      <w:pgMar w:top="720" w:right="1274" w:bottom="340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D56"/>
    <w:multiLevelType w:val="hybridMultilevel"/>
    <w:tmpl w:val="DD78C28C"/>
    <w:lvl w:ilvl="0" w:tplc="0A9C4A9C">
      <w:start w:val="1"/>
      <w:numFmt w:val="bullet"/>
      <w:lvlText w:val="-"/>
      <w:lvlJc w:val="left"/>
      <w:pPr>
        <w:ind w:left="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D3AB7A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0431E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9A48A8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3292D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F1CF85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05C34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1225EC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4A929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A9B7ADB"/>
    <w:multiLevelType w:val="multilevel"/>
    <w:tmpl w:val="E3AA93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CDA3E03"/>
    <w:multiLevelType w:val="hybridMultilevel"/>
    <w:tmpl w:val="A3F0AF1C"/>
    <w:lvl w:ilvl="0" w:tplc="5156D27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4090"/>
    <w:multiLevelType w:val="hybridMultilevel"/>
    <w:tmpl w:val="349C9A96"/>
    <w:lvl w:ilvl="0" w:tplc="5434D84A">
      <w:numFmt w:val="bullet"/>
      <w:lvlText w:val="-"/>
      <w:lvlJc w:val="left"/>
      <w:pPr>
        <w:ind w:left="751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321A"/>
    <w:multiLevelType w:val="hybridMultilevel"/>
    <w:tmpl w:val="1D8CE33C"/>
    <w:lvl w:ilvl="0" w:tplc="8698E7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13E00"/>
    <w:multiLevelType w:val="hybridMultilevel"/>
    <w:tmpl w:val="137A9806"/>
    <w:lvl w:ilvl="0" w:tplc="A136FC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3C4D"/>
    <w:multiLevelType w:val="hybridMultilevel"/>
    <w:tmpl w:val="8F80BF5C"/>
    <w:lvl w:ilvl="0" w:tplc="2B98EA0C">
      <w:start w:val="300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B3735A3"/>
    <w:multiLevelType w:val="hybridMultilevel"/>
    <w:tmpl w:val="1CB0EF56"/>
    <w:lvl w:ilvl="0" w:tplc="19DC630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F7EDA"/>
    <w:multiLevelType w:val="hybridMultilevel"/>
    <w:tmpl w:val="711CDC7A"/>
    <w:lvl w:ilvl="0" w:tplc="A882200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48A8"/>
    <w:multiLevelType w:val="hybridMultilevel"/>
    <w:tmpl w:val="EB84EBE8"/>
    <w:lvl w:ilvl="0" w:tplc="0B422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66208"/>
    <w:multiLevelType w:val="hybridMultilevel"/>
    <w:tmpl w:val="D5F2659A"/>
    <w:lvl w:ilvl="0" w:tplc="A9C4778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67819"/>
    <w:multiLevelType w:val="hybridMultilevel"/>
    <w:tmpl w:val="1DEA06BE"/>
    <w:lvl w:ilvl="0" w:tplc="ED847F5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C5C70DD"/>
    <w:multiLevelType w:val="hybridMultilevel"/>
    <w:tmpl w:val="E4DE96EE"/>
    <w:lvl w:ilvl="0" w:tplc="149E6BD2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2194"/>
    <w:multiLevelType w:val="hybridMultilevel"/>
    <w:tmpl w:val="B88C8892"/>
    <w:lvl w:ilvl="0" w:tplc="BB02C060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A1A68"/>
    <w:multiLevelType w:val="hybridMultilevel"/>
    <w:tmpl w:val="6394BB2A"/>
    <w:lvl w:ilvl="0" w:tplc="7FC4E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753FB"/>
    <w:multiLevelType w:val="hybridMultilevel"/>
    <w:tmpl w:val="1F1CD868"/>
    <w:lvl w:ilvl="0" w:tplc="50761B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D43692"/>
    <w:multiLevelType w:val="hybridMultilevel"/>
    <w:tmpl w:val="3AF4FDB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8542028"/>
    <w:multiLevelType w:val="hybridMultilevel"/>
    <w:tmpl w:val="0C22F6CC"/>
    <w:lvl w:ilvl="0" w:tplc="A4E8FFBA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87934F5"/>
    <w:multiLevelType w:val="hybridMultilevel"/>
    <w:tmpl w:val="05528572"/>
    <w:lvl w:ilvl="0" w:tplc="EF5E6B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165CF"/>
    <w:multiLevelType w:val="hybridMultilevel"/>
    <w:tmpl w:val="96E8A836"/>
    <w:lvl w:ilvl="0" w:tplc="A8347E74">
      <w:numFmt w:val="bullet"/>
      <w:lvlText w:val="-"/>
      <w:lvlJc w:val="left"/>
      <w:pPr>
        <w:tabs>
          <w:tab w:val="num" w:pos="2622"/>
        </w:tabs>
        <w:ind w:left="2622" w:hanging="12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20" w15:restartNumberingAfterBreak="0">
    <w:nsid w:val="40D15E61"/>
    <w:multiLevelType w:val="hybridMultilevel"/>
    <w:tmpl w:val="76FC28C4"/>
    <w:lvl w:ilvl="0" w:tplc="A53A4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0700A"/>
    <w:multiLevelType w:val="hybridMultilevel"/>
    <w:tmpl w:val="12243C46"/>
    <w:lvl w:ilvl="0" w:tplc="F9F0F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87B78"/>
    <w:multiLevelType w:val="hybridMultilevel"/>
    <w:tmpl w:val="23EC5968"/>
    <w:lvl w:ilvl="0" w:tplc="0FC8D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A5A81"/>
    <w:multiLevelType w:val="hybridMultilevel"/>
    <w:tmpl w:val="66764344"/>
    <w:lvl w:ilvl="0" w:tplc="E1CC0418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56826"/>
    <w:multiLevelType w:val="hybridMultilevel"/>
    <w:tmpl w:val="260876B8"/>
    <w:lvl w:ilvl="0" w:tplc="2B00E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0DF4"/>
    <w:multiLevelType w:val="hybridMultilevel"/>
    <w:tmpl w:val="77FA45C0"/>
    <w:lvl w:ilvl="0" w:tplc="72164E2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2EF58E9"/>
    <w:multiLevelType w:val="hybridMultilevel"/>
    <w:tmpl w:val="0A301500"/>
    <w:lvl w:ilvl="0" w:tplc="CF244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9432C"/>
    <w:multiLevelType w:val="multilevel"/>
    <w:tmpl w:val="42400F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5E204480"/>
    <w:multiLevelType w:val="hybridMultilevel"/>
    <w:tmpl w:val="D652B97A"/>
    <w:lvl w:ilvl="0" w:tplc="9F5034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618DB"/>
    <w:multiLevelType w:val="hybridMultilevel"/>
    <w:tmpl w:val="846A34AA"/>
    <w:lvl w:ilvl="0" w:tplc="FBF0B43A">
      <w:start w:val="1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A5888"/>
    <w:multiLevelType w:val="hybridMultilevel"/>
    <w:tmpl w:val="C9E870F6"/>
    <w:lvl w:ilvl="0" w:tplc="889AF3AC">
      <w:numFmt w:val="bullet"/>
      <w:lvlText w:val="-"/>
      <w:lvlJc w:val="left"/>
      <w:pPr>
        <w:tabs>
          <w:tab w:val="num" w:pos="3048"/>
        </w:tabs>
        <w:ind w:left="3048" w:hanging="12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1" w15:restartNumberingAfterBreak="0">
    <w:nsid w:val="6C281947"/>
    <w:multiLevelType w:val="hybridMultilevel"/>
    <w:tmpl w:val="3560F17A"/>
    <w:lvl w:ilvl="0" w:tplc="C0DC3262">
      <w:start w:val="10"/>
      <w:numFmt w:val="bullet"/>
      <w:lvlText w:val="-"/>
      <w:lvlJc w:val="left"/>
      <w:pPr>
        <w:ind w:left="219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2" w15:restartNumberingAfterBreak="0">
    <w:nsid w:val="73E02903"/>
    <w:multiLevelType w:val="hybridMultilevel"/>
    <w:tmpl w:val="82D0D474"/>
    <w:lvl w:ilvl="0" w:tplc="18305E2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DF3"/>
    <w:multiLevelType w:val="hybridMultilevel"/>
    <w:tmpl w:val="E9701E7E"/>
    <w:lvl w:ilvl="0" w:tplc="B64AD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778D3"/>
    <w:multiLevelType w:val="hybridMultilevel"/>
    <w:tmpl w:val="0D06F090"/>
    <w:lvl w:ilvl="0" w:tplc="EA601724">
      <w:start w:val="9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31A0F"/>
    <w:multiLevelType w:val="hybridMultilevel"/>
    <w:tmpl w:val="63BA3D9C"/>
    <w:lvl w:ilvl="0" w:tplc="307C899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5215A"/>
    <w:multiLevelType w:val="multilevel"/>
    <w:tmpl w:val="420E84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7BC744F9"/>
    <w:multiLevelType w:val="hybridMultilevel"/>
    <w:tmpl w:val="FAE0E7F8"/>
    <w:lvl w:ilvl="0" w:tplc="BE58E424">
      <w:numFmt w:val="bullet"/>
      <w:lvlText w:val="-"/>
      <w:lvlJc w:val="left"/>
      <w:pPr>
        <w:tabs>
          <w:tab w:val="num" w:pos="2394"/>
        </w:tabs>
        <w:ind w:left="23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14"/>
        </w:tabs>
        <w:ind w:left="3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34"/>
        </w:tabs>
        <w:ind w:left="3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54"/>
        </w:tabs>
        <w:ind w:left="4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74"/>
        </w:tabs>
        <w:ind w:left="5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94"/>
        </w:tabs>
        <w:ind w:left="5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14"/>
        </w:tabs>
        <w:ind w:left="6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34"/>
        </w:tabs>
        <w:ind w:left="7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54"/>
        </w:tabs>
        <w:ind w:left="8154" w:hanging="360"/>
      </w:pPr>
      <w:rPr>
        <w:rFonts w:ascii="Wingdings" w:hAnsi="Wingdings" w:hint="default"/>
      </w:rPr>
    </w:lvl>
  </w:abstractNum>
  <w:num w:numId="1" w16cid:durableId="210533817">
    <w:abstractNumId w:val="25"/>
  </w:num>
  <w:num w:numId="2" w16cid:durableId="643268488">
    <w:abstractNumId w:val="28"/>
  </w:num>
  <w:num w:numId="3" w16cid:durableId="657998704">
    <w:abstractNumId w:val="30"/>
  </w:num>
  <w:num w:numId="4" w16cid:durableId="875192512">
    <w:abstractNumId w:val="19"/>
  </w:num>
  <w:num w:numId="5" w16cid:durableId="171649418">
    <w:abstractNumId w:val="7"/>
  </w:num>
  <w:num w:numId="6" w16cid:durableId="1193809002">
    <w:abstractNumId w:val="17"/>
  </w:num>
  <w:num w:numId="7" w16cid:durableId="426509513">
    <w:abstractNumId w:val="3"/>
  </w:num>
  <w:num w:numId="8" w16cid:durableId="923761809">
    <w:abstractNumId w:val="14"/>
  </w:num>
  <w:num w:numId="9" w16cid:durableId="344133463">
    <w:abstractNumId w:val="22"/>
  </w:num>
  <w:num w:numId="10" w16cid:durableId="1254436162">
    <w:abstractNumId w:val="21"/>
  </w:num>
  <w:num w:numId="11" w16cid:durableId="755713888">
    <w:abstractNumId w:val="6"/>
  </w:num>
  <w:num w:numId="12" w16cid:durableId="120851645">
    <w:abstractNumId w:val="1"/>
  </w:num>
  <w:num w:numId="13" w16cid:durableId="1674718236">
    <w:abstractNumId w:val="27"/>
  </w:num>
  <w:num w:numId="14" w16cid:durableId="115174513">
    <w:abstractNumId w:val="34"/>
  </w:num>
  <w:num w:numId="15" w16cid:durableId="1298342729">
    <w:abstractNumId w:val="36"/>
  </w:num>
  <w:num w:numId="16" w16cid:durableId="1598758177">
    <w:abstractNumId w:val="8"/>
  </w:num>
  <w:num w:numId="17" w16cid:durableId="1133403437">
    <w:abstractNumId w:val="33"/>
  </w:num>
  <w:num w:numId="18" w16cid:durableId="2030906420">
    <w:abstractNumId w:val="12"/>
  </w:num>
  <w:num w:numId="19" w16cid:durableId="529563556">
    <w:abstractNumId w:val="0"/>
  </w:num>
  <w:num w:numId="20" w16cid:durableId="1473869511">
    <w:abstractNumId w:val="29"/>
  </w:num>
  <w:num w:numId="21" w16cid:durableId="754057494">
    <w:abstractNumId w:val="13"/>
  </w:num>
  <w:num w:numId="22" w16cid:durableId="2088263048">
    <w:abstractNumId w:val="23"/>
  </w:num>
  <w:num w:numId="23" w16cid:durableId="180897732">
    <w:abstractNumId w:val="11"/>
  </w:num>
  <w:num w:numId="24" w16cid:durableId="2142918471">
    <w:abstractNumId w:val="9"/>
  </w:num>
  <w:num w:numId="25" w16cid:durableId="1466579444">
    <w:abstractNumId w:val="26"/>
  </w:num>
  <w:num w:numId="26" w16cid:durableId="1102649524">
    <w:abstractNumId w:val="10"/>
  </w:num>
  <w:num w:numId="27" w16cid:durableId="1278639537">
    <w:abstractNumId w:val="4"/>
  </w:num>
  <w:num w:numId="28" w16cid:durableId="1621037566">
    <w:abstractNumId w:val="37"/>
  </w:num>
  <w:num w:numId="29" w16cid:durableId="1758819621">
    <w:abstractNumId w:val="15"/>
  </w:num>
  <w:num w:numId="30" w16cid:durableId="2112970653">
    <w:abstractNumId w:val="20"/>
  </w:num>
  <w:num w:numId="31" w16cid:durableId="1368137459">
    <w:abstractNumId w:val="35"/>
  </w:num>
  <w:num w:numId="32" w16cid:durableId="1813717007">
    <w:abstractNumId w:val="2"/>
  </w:num>
  <w:num w:numId="33" w16cid:durableId="176970594">
    <w:abstractNumId w:val="18"/>
  </w:num>
  <w:num w:numId="34" w16cid:durableId="499154510">
    <w:abstractNumId w:val="5"/>
  </w:num>
  <w:num w:numId="35" w16cid:durableId="1936936196">
    <w:abstractNumId w:val="32"/>
  </w:num>
  <w:num w:numId="36" w16cid:durableId="207567932">
    <w:abstractNumId w:val="16"/>
  </w:num>
  <w:num w:numId="37" w16cid:durableId="1623223018">
    <w:abstractNumId w:val="31"/>
  </w:num>
  <w:num w:numId="38" w16cid:durableId="2651163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3"/>
    <w:rsid w:val="00000D06"/>
    <w:rsid w:val="00006D4A"/>
    <w:rsid w:val="0001789F"/>
    <w:rsid w:val="00041D05"/>
    <w:rsid w:val="000550CA"/>
    <w:rsid w:val="00097FCB"/>
    <w:rsid w:val="000A1C2B"/>
    <w:rsid w:val="00127267"/>
    <w:rsid w:val="00135855"/>
    <w:rsid w:val="001378A2"/>
    <w:rsid w:val="00140E7D"/>
    <w:rsid w:val="001461C2"/>
    <w:rsid w:val="00150F4F"/>
    <w:rsid w:val="00152D37"/>
    <w:rsid w:val="001A2478"/>
    <w:rsid w:val="001B4314"/>
    <w:rsid w:val="00236F1F"/>
    <w:rsid w:val="00250DC2"/>
    <w:rsid w:val="00261244"/>
    <w:rsid w:val="002616F4"/>
    <w:rsid w:val="00276860"/>
    <w:rsid w:val="00281FC7"/>
    <w:rsid w:val="002908E0"/>
    <w:rsid w:val="0029096C"/>
    <w:rsid w:val="002F07AA"/>
    <w:rsid w:val="002F3FB0"/>
    <w:rsid w:val="0031500E"/>
    <w:rsid w:val="00332FB6"/>
    <w:rsid w:val="00333EF5"/>
    <w:rsid w:val="00347334"/>
    <w:rsid w:val="0035655F"/>
    <w:rsid w:val="00360651"/>
    <w:rsid w:val="00376479"/>
    <w:rsid w:val="003A09BE"/>
    <w:rsid w:val="003B03C0"/>
    <w:rsid w:val="003B60D7"/>
    <w:rsid w:val="003D7C6E"/>
    <w:rsid w:val="0040340B"/>
    <w:rsid w:val="004410AC"/>
    <w:rsid w:val="00452D44"/>
    <w:rsid w:val="004550A9"/>
    <w:rsid w:val="00482FEE"/>
    <w:rsid w:val="004947C7"/>
    <w:rsid w:val="004A2D87"/>
    <w:rsid w:val="004D6E1F"/>
    <w:rsid w:val="004F0D0F"/>
    <w:rsid w:val="00500331"/>
    <w:rsid w:val="0050309C"/>
    <w:rsid w:val="00515689"/>
    <w:rsid w:val="00523359"/>
    <w:rsid w:val="0053147F"/>
    <w:rsid w:val="005325A4"/>
    <w:rsid w:val="005728A0"/>
    <w:rsid w:val="00572CC1"/>
    <w:rsid w:val="00593764"/>
    <w:rsid w:val="005A4369"/>
    <w:rsid w:val="005A6254"/>
    <w:rsid w:val="005A6489"/>
    <w:rsid w:val="005D19D8"/>
    <w:rsid w:val="005E45F5"/>
    <w:rsid w:val="00601C12"/>
    <w:rsid w:val="006B527B"/>
    <w:rsid w:val="006C346C"/>
    <w:rsid w:val="006D5CEC"/>
    <w:rsid w:val="006E3551"/>
    <w:rsid w:val="006E4813"/>
    <w:rsid w:val="007153BC"/>
    <w:rsid w:val="007713EF"/>
    <w:rsid w:val="00795B23"/>
    <w:rsid w:val="007B36D8"/>
    <w:rsid w:val="007C7836"/>
    <w:rsid w:val="007D4C28"/>
    <w:rsid w:val="00816EAB"/>
    <w:rsid w:val="00835374"/>
    <w:rsid w:val="008A0BAA"/>
    <w:rsid w:val="008A3A25"/>
    <w:rsid w:val="008A3E24"/>
    <w:rsid w:val="008A426D"/>
    <w:rsid w:val="008C3D82"/>
    <w:rsid w:val="008C6A1F"/>
    <w:rsid w:val="008D252E"/>
    <w:rsid w:val="008E1CE4"/>
    <w:rsid w:val="008E733A"/>
    <w:rsid w:val="008E7BDF"/>
    <w:rsid w:val="008F6FFF"/>
    <w:rsid w:val="00916B66"/>
    <w:rsid w:val="00935D34"/>
    <w:rsid w:val="00950C04"/>
    <w:rsid w:val="00950D52"/>
    <w:rsid w:val="00955CD0"/>
    <w:rsid w:val="00994D93"/>
    <w:rsid w:val="009A422D"/>
    <w:rsid w:val="009A6013"/>
    <w:rsid w:val="009B60E7"/>
    <w:rsid w:val="009C5D15"/>
    <w:rsid w:val="009E6053"/>
    <w:rsid w:val="00A078D6"/>
    <w:rsid w:val="00A12D10"/>
    <w:rsid w:val="00A13A52"/>
    <w:rsid w:val="00A62C85"/>
    <w:rsid w:val="00A82B05"/>
    <w:rsid w:val="00A843AD"/>
    <w:rsid w:val="00A918AD"/>
    <w:rsid w:val="00A926EF"/>
    <w:rsid w:val="00AB255E"/>
    <w:rsid w:val="00AB5D2E"/>
    <w:rsid w:val="00AD14F1"/>
    <w:rsid w:val="00AE3783"/>
    <w:rsid w:val="00B27B3C"/>
    <w:rsid w:val="00B30213"/>
    <w:rsid w:val="00B330D0"/>
    <w:rsid w:val="00B37C7F"/>
    <w:rsid w:val="00B417E4"/>
    <w:rsid w:val="00BB1B93"/>
    <w:rsid w:val="00BC73A7"/>
    <w:rsid w:val="00BD173F"/>
    <w:rsid w:val="00C04BBB"/>
    <w:rsid w:val="00C12A2B"/>
    <w:rsid w:val="00C2584B"/>
    <w:rsid w:val="00C36888"/>
    <w:rsid w:val="00C571A3"/>
    <w:rsid w:val="00C73085"/>
    <w:rsid w:val="00C76F0E"/>
    <w:rsid w:val="00C85AAF"/>
    <w:rsid w:val="00C8715A"/>
    <w:rsid w:val="00C959D5"/>
    <w:rsid w:val="00CA7405"/>
    <w:rsid w:val="00CF7A9E"/>
    <w:rsid w:val="00D25938"/>
    <w:rsid w:val="00D2594E"/>
    <w:rsid w:val="00D42BBF"/>
    <w:rsid w:val="00D76C25"/>
    <w:rsid w:val="00D877E1"/>
    <w:rsid w:val="00DA5AE1"/>
    <w:rsid w:val="00DE4F0F"/>
    <w:rsid w:val="00DE7B82"/>
    <w:rsid w:val="00DF04C1"/>
    <w:rsid w:val="00DF67A9"/>
    <w:rsid w:val="00E35A6E"/>
    <w:rsid w:val="00E635E9"/>
    <w:rsid w:val="00E70147"/>
    <w:rsid w:val="00EA0AB0"/>
    <w:rsid w:val="00ED3EA7"/>
    <w:rsid w:val="00F1389B"/>
    <w:rsid w:val="00F15033"/>
    <w:rsid w:val="00F272FA"/>
    <w:rsid w:val="00F310E2"/>
    <w:rsid w:val="00F342AD"/>
    <w:rsid w:val="00F64758"/>
    <w:rsid w:val="00F77375"/>
    <w:rsid w:val="00F86BB7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3150"/>
  <w15:chartTrackingRefBased/>
  <w15:docId w15:val="{DACE99CC-B40F-4137-AD23-1AA5F1C2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6E4813"/>
    <w:rPr>
      <w:rFonts w:ascii="Arial" w:hAnsi="Arial"/>
      <w:b/>
      <w:sz w:val="22"/>
    </w:rPr>
  </w:style>
  <w:style w:type="character" w:customStyle="1" w:styleId="Corpsdetexte2Car">
    <w:name w:val="Corps de texte 2 Car"/>
    <w:basedOn w:val="Policepardfaut"/>
    <w:link w:val="Corpsdetexte2"/>
    <w:rsid w:val="006E4813"/>
    <w:rPr>
      <w:rFonts w:ascii="Arial" w:eastAsia="Times New Roman" w:hAnsi="Arial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4813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1500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150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andard">
    <w:name w:val="Standard"/>
    <w:rsid w:val="0083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C959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59D5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28A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28A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</dc:creator>
  <cp:keywords/>
  <dc:description/>
  <cp:lastModifiedBy>poste2</cp:lastModifiedBy>
  <cp:revision>92</cp:revision>
  <cp:lastPrinted>2024-06-27T08:14:00Z</cp:lastPrinted>
  <dcterms:created xsi:type="dcterms:W3CDTF">2020-09-30T08:07:00Z</dcterms:created>
  <dcterms:modified xsi:type="dcterms:W3CDTF">2024-06-27T08:14:00Z</dcterms:modified>
</cp:coreProperties>
</file>