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136D342E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A16ED0">
        <w:rPr>
          <w:b/>
          <w:sz w:val="32"/>
          <w:szCs w:val="32"/>
        </w:rPr>
        <w:t>0</w:t>
      </w:r>
      <w:r w:rsidR="00BE122C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du </w:t>
      </w:r>
      <w:r w:rsidR="00BE122C">
        <w:rPr>
          <w:b/>
          <w:sz w:val="32"/>
          <w:szCs w:val="32"/>
        </w:rPr>
        <w:t>6</w:t>
      </w:r>
      <w:r w:rsidR="00DB4934">
        <w:rPr>
          <w:b/>
          <w:sz w:val="32"/>
          <w:szCs w:val="32"/>
        </w:rPr>
        <w:t xml:space="preserve"> </w:t>
      </w:r>
      <w:r w:rsidR="00BE122C">
        <w:rPr>
          <w:b/>
          <w:sz w:val="32"/>
          <w:szCs w:val="32"/>
        </w:rPr>
        <w:t>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690C951C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BE122C">
        <w:t>construction d’un espace de loisirs et vie sociale</w:t>
      </w:r>
      <w:r w:rsidR="00A16ED0">
        <w:t>, lot n°</w:t>
      </w:r>
      <w:r w:rsidR="00BE122C">
        <w:t>1</w:t>
      </w:r>
      <w:r w:rsidR="00F92113">
        <w:t>3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BE122C">
        <w:t>TECH ELEC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BE122C">
        <w:t>7</w:t>
      </w:r>
      <w:r w:rsidR="00E638FA" w:rsidRPr="001B6834">
        <w:t xml:space="preserve"> </w:t>
      </w:r>
      <w:r w:rsidR="00BE122C">
        <w:t>juin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BE122C">
        <w:t>70 777,28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6D9C42FA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E638FA">
        <w:t>1</w:t>
      </w:r>
      <w:r w:rsidR="00456BB2">
        <w:t xml:space="preserve"> </w:t>
      </w:r>
      <w:r w:rsidRPr="00A37864">
        <w:t xml:space="preserve">présenté par l’entreprise </w:t>
      </w:r>
      <w:r w:rsidR="00BE122C">
        <w:t>TECH ELEC</w:t>
      </w:r>
      <w:r w:rsidR="00E8456A">
        <w:t xml:space="preserve"> </w:t>
      </w:r>
      <w:r w:rsidRPr="00A37864">
        <w:t xml:space="preserve">en date du </w:t>
      </w:r>
      <w:r w:rsidR="00BE122C">
        <w:t>5</w:t>
      </w:r>
      <w:r w:rsidRPr="00A37864">
        <w:t xml:space="preserve"> </w:t>
      </w:r>
      <w:r w:rsidR="00BE122C">
        <w:t>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14B319EB" w14:textId="00D3DEA8" w:rsidR="00E8456A" w:rsidRPr="00E8456A" w:rsidRDefault="00BC105B" w:rsidP="00E8456A">
      <w:pPr>
        <w:tabs>
          <w:tab w:val="left" w:pos="1134"/>
        </w:tabs>
        <w:ind w:right="-2"/>
        <w:jc w:val="both"/>
        <w:rPr>
          <w:bCs/>
          <w:iCs/>
        </w:rPr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BE122C">
        <w:t>d</w:t>
      </w:r>
      <w:r w:rsidR="00E8456A">
        <w:t xml:space="preserve">es </w:t>
      </w:r>
      <w:r w:rsidR="00A16ED0">
        <w:rPr>
          <w:bCs/>
        </w:rPr>
        <w:t xml:space="preserve">ajustements </w:t>
      </w:r>
      <w:r w:rsidR="00E8456A">
        <w:rPr>
          <w:bCs/>
        </w:rPr>
        <w:t>ont été nécessaires</w:t>
      </w:r>
      <w:r w:rsidR="00A16ED0">
        <w:rPr>
          <w:bCs/>
        </w:rPr>
        <w:t> </w:t>
      </w:r>
      <w:r w:rsidR="00BE122C">
        <w:rPr>
          <w:bCs/>
        </w:rPr>
        <w:t>générant des plus-values à hauteur de 10 759,86 € HT et des moins-values à hauteur de 12 164,50 € HT.</w:t>
      </w:r>
    </w:p>
    <w:p w14:paraId="0D710607" w14:textId="60B2996A" w:rsidR="00A16ED0" w:rsidRPr="000D16D6" w:rsidRDefault="00A16ED0" w:rsidP="00AA1CDF">
      <w:pPr>
        <w:ind w:right="74"/>
        <w:jc w:val="both"/>
      </w:pP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16A89A15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88233C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BE122C">
        <w:t>TECH ELEC</w:t>
      </w:r>
      <w:r w:rsidR="0088233C" w:rsidRPr="004A3E7C">
        <w:t xml:space="preserve">, titulaire du </w:t>
      </w:r>
      <w:r w:rsidR="001B6834">
        <w:t xml:space="preserve">lot n° </w:t>
      </w:r>
      <w:r w:rsidR="00BE122C">
        <w:t>1</w:t>
      </w:r>
      <w:r w:rsidR="00F92113">
        <w:t>3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BE122C">
        <w:t>construction d’un espace de loisirs et vie sociale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BE122C">
        <w:rPr>
          <w:iCs/>
        </w:rPr>
        <w:t>– 1 404,64</w:t>
      </w:r>
      <w:r w:rsidR="0088233C" w:rsidRPr="007F6CDE">
        <w:rPr>
          <w:iCs/>
        </w:rPr>
        <w:t xml:space="preserve"> € HT portant le marché à </w:t>
      </w:r>
      <w:r w:rsidR="00BE122C">
        <w:rPr>
          <w:iCs/>
        </w:rPr>
        <w:t>69 372,64</w:t>
      </w:r>
      <w:r w:rsidR="0088233C" w:rsidRPr="007F6CDE">
        <w:rPr>
          <w:iCs/>
        </w:rPr>
        <w:t xml:space="preserve"> € HT, soit </w:t>
      </w:r>
      <w:r w:rsidR="00BE122C">
        <w:rPr>
          <w:iCs/>
        </w:rPr>
        <w:t>- 1</w:t>
      </w:r>
      <w:r w:rsidR="00853806">
        <w:rPr>
          <w:iCs/>
        </w:rPr>
        <w:t>,</w:t>
      </w:r>
      <w:r w:rsidR="00BE122C">
        <w:rPr>
          <w:iCs/>
        </w:rPr>
        <w:t>98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0608B230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BE122C">
        <w:rPr>
          <w:bCs/>
          <w:lang w:eastAsia="ar-SA"/>
        </w:rPr>
        <w:t>6</w:t>
      </w:r>
      <w:r w:rsidR="00AA1CDF">
        <w:rPr>
          <w:bCs/>
          <w:lang w:eastAsia="ar-SA"/>
        </w:rPr>
        <w:t xml:space="preserve"> </w:t>
      </w:r>
      <w:r w:rsidR="00BE122C">
        <w:rPr>
          <w:bCs/>
          <w:lang w:eastAsia="ar-SA"/>
        </w:rPr>
        <w:t>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16ED0"/>
    <w:rsid w:val="00A37864"/>
    <w:rsid w:val="00A42B7A"/>
    <w:rsid w:val="00A5501C"/>
    <w:rsid w:val="00A64DE7"/>
    <w:rsid w:val="00AA1CDF"/>
    <w:rsid w:val="00AC084B"/>
    <w:rsid w:val="00AD311E"/>
    <w:rsid w:val="00BB3027"/>
    <w:rsid w:val="00BB62F9"/>
    <w:rsid w:val="00BC105B"/>
    <w:rsid w:val="00BE122C"/>
    <w:rsid w:val="00CA7218"/>
    <w:rsid w:val="00CE18B8"/>
    <w:rsid w:val="00CF1E01"/>
    <w:rsid w:val="00D14744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21</cp:revision>
  <cp:lastPrinted>2017-05-09T15:14:00Z</cp:lastPrinted>
  <dcterms:created xsi:type="dcterms:W3CDTF">2017-05-09T15:10:00Z</dcterms:created>
  <dcterms:modified xsi:type="dcterms:W3CDTF">2025-09-02T16:34:00Z</dcterms:modified>
</cp:coreProperties>
</file>